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0CA" w:rsidRDefault="003820CA" w:rsidP="00ED275D">
      <w:pPr>
        <w:rPr>
          <w:rFonts w:ascii="Times New Roman" w:hAnsi="Times New Roman" w:cs="Times New Roman"/>
        </w:rPr>
      </w:pPr>
      <w:bookmarkStart w:id="0" w:name="bookmark0"/>
      <w:bookmarkStart w:id="1" w:name="bookmark1"/>
    </w:p>
    <w:p w:rsidR="003820CA" w:rsidRDefault="003820CA" w:rsidP="00ED27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977255" cy="8452697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55" cy="8452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0CA" w:rsidRDefault="003820CA" w:rsidP="00ED275D">
      <w:pPr>
        <w:rPr>
          <w:rFonts w:ascii="Times New Roman" w:hAnsi="Times New Roman" w:cs="Times New Roman"/>
        </w:rPr>
      </w:pPr>
    </w:p>
    <w:p w:rsidR="003820CA" w:rsidRDefault="003820CA" w:rsidP="00ED275D">
      <w:pPr>
        <w:rPr>
          <w:rFonts w:ascii="Times New Roman" w:hAnsi="Times New Roman" w:cs="Times New Roman"/>
        </w:rPr>
      </w:pPr>
    </w:p>
    <w:p w:rsidR="003820CA" w:rsidRDefault="003820CA" w:rsidP="00ED275D">
      <w:pPr>
        <w:rPr>
          <w:rFonts w:ascii="Times New Roman" w:hAnsi="Times New Roman" w:cs="Times New Roman"/>
        </w:rPr>
      </w:pPr>
    </w:p>
    <w:p w:rsidR="003820CA" w:rsidRDefault="003820CA" w:rsidP="00ED275D">
      <w:pPr>
        <w:rPr>
          <w:rFonts w:ascii="Times New Roman" w:hAnsi="Times New Roman" w:cs="Times New Roman"/>
        </w:rPr>
      </w:pPr>
    </w:p>
    <w:p w:rsidR="003820CA" w:rsidRDefault="003820CA" w:rsidP="00ED275D">
      <w:pPr>
        <w:rPr>
          <w:rFonts w:ascii="Times New Roman" w:hAnsi="Times New Roman" w:cs="Times New Roman"/>
        </w:rPr>
      </w:pPr>
    </w:p>
    <w:p w:rsidR="00ED275D" w:rsidRDefault="00ED275D" w:rsidP="00ED275D">
      <w:pPr>
        <w:rPr>
          <w:rFonts w:ascii="Times New Roman" w:hAnsi="Times New Roman" w:cs="Times New Roman"/>
        </w:rPr>
      </w:pPr>
      <w:r w:rsidRPr="00480269">
        <w:rPr>
          <w:rFonts w:ascii="Times New Roman" w:hAnsi="Times New Roman" w:cs="Times New Roman"/>
        </w:rPr>
        <w:lastRenderedPageBreak/>
        <w:t xml:space="preserve">Принято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="00EE4B55">
        <w:rPr>
          <w:rFonts w:ascii="Times New Roman" w:hAnsi="Times New Roman" w:cs="Times New Roman"/>
        </w:rPr>
        <w:t xml:space="preserve">    </w:t>
      </w:r>
      <w:r w:rsidRPr="00480269">
        <w:rPr>
          <w:rFonts w:ascii="Times New Roman" w:hAnsi="Times New Roman" w:cs="Times New Roman"/>
        </w:rPr>
        <w:t xml:space="preserve"> «Утверждаю»</w:t>
      </w:r>
    </w:p>
    <w:p w:rsidR="00ED275D" w:rsidRDefault="00ED275D" w:rsidP="00ED27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Общим собранием МАДОУ №373                       Заведующий МАДОУ «Детский сад №373»</w:t>
      </w:r>
    </w:p>
    <w:p w:rsidR="00ED275D" w:rsidRDefault="00ED275D" w:rsidP="00ED27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№__________                                                               ___________ З.З. Устимец</w:t>
      </w:r>
    </w:p>
    <w:p w:rsidR="00ED275D" w:rsidRDefault="00ED275D" w:rsidP="00ED27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«_____»_______20_____года                               приказом №</w:t>
      </w:r>
      <w:proofErr w:type="spellStart"/>
      <w:r>
        <w:rPr>
          <w:rFonts w:ascii="Times New Roman" w:hAnsi="Times New Roman" w:cs="Times New Roman"/>
        </w:rPr>
        <w:t>___от</w:t>
      </w:r>
      <w:proofErr w:type="spellEnd"/>
      <w:r>
        <w:rPr>
          <w:rFonts w:ascii="Times New Roman" w:hAnsi="Times New Roman" w:cs="Times New Roman"/>
        </w:rPr>
        <w:t xml:space="preserve"> «___»____20___год</w:t>
      </w:r>
    </w:p>
    <w:p w:rsidR="00ED275D" w:rsidRDefault="00ED275D" w:rsidP="00ED275D">
      <w:pPr>
        <w:pStyle w:val="10"/>
        <w:keepNext/>
        <w:keepLines/>
        <w:shd w:val="clear" w:color="auto" w:fill="auto"/>
        <w:rPr>
          <w:sz w:val="28"/>
          <w:szCs w:val="28"/>
        </w:rPr>
      </w:pPr>
    </w:p>
    <w:p w:rsidR="00ED275D" w:rsidRDefault="00ED275D" w:rsidP="00ED275D">
      <w:pPr>
        <w:pStyle w:val="10"/>
        <w:keepNext/>
        <w:keepLines/>
        <w:shd w:val="clear" w:color="auto" w:fill="auto"/>
        <w:rPr>
          <w:sz w:val="28"/>
          <w:szCs w:val="28"/>
        </w:rPr>
      </w:pPr>
    </w:p>
    <w:p w:rsidR="00EE4B55" w:rsidRPr="003820CA" w:rsidRDefault="00EE4B55" w:rsidP="00ED275D">
      <w:pPr>
        <w:pStyle w:val="10"/>
        <w:keepNext/>
        <w:keepLines/>
        <w:shd w:val="clear" w:color="auto" w:fill="auto"/>
        <w:rPr>
          <w:sz w:val="28"/>
          <w:szCs w:val="28"/>
        </w:rPr>
      </w:pPr>
    </w:p>
    <w:p w:rsidR="00EE4B55" w:rsidRDefault="00EE4B55" w:rsidP="00ED275D">
      <w:pPr>
        <w:pStyle w:val="10"/>
        <w:keepNext/>
        <w:keepLines/>
        <w:shd w:val="clear" w:color="auto" w:fill="auto"/>
        <w:rPr>
          <w:sz w:val="28"/>
          <w:szCs w:val="28"/>
        </w:rPr>
      </w:pPr>
    </w:p>
    <w:p w:rsidR="00ED275D" w:rsidRDefault="00ED275D" w:rsidP="00EE4B55">
      <w:pPr>
        <w:pStyle w:val="10"/>
        <w:keepNext/>
        <w:keepLines/>
        <w:shd w:val="clear" w:color="auto" w:fill="auto"/>
        <w:spacing w:line="276" w:lineRule="auto"/>
        <w:rPr>
          <w:sz w:val="28"/>
          <w:szCs w:val="28"/>
        </w:rPr>
      </w:pPr>
      <w:r w:rsidRPr="00ED275D">
        <w:rPr>
          <w:sz w:val="28"/>
          <w:szCs w:val="28"/>
        </w:rPr>
        <w:t xml:space="preserve">Положение </w:t>
      </w:r>
    </w:p>
    <w:p w:rsidR="00ED275D" w:rsidRDefault="00ED275D" w:rsidP="00EE4B55">
      <w:pPr>
        <w:pStyle w:val="10"/>
        <w:keepNext/>
        <w:keepLines/>
        <w:shd w:val="clear" w:color="auto" w:fill="auto"/>
        <w:spacing w:line="276" w:lineRule="auto"/>
        <w:rPr>
          <w:sz w:val="28"/>
          <w:szCs w:val="28"/>
        </w:rPr>
      </w:pPr>
      <w:r w:rsidRPr="00ED275D">
        <w:rPr>
          <w:sz w:val="28"/>
          <w:szCs w:val="28"/>
        </w:rPr>
        <w:t>о языке обучения и воспитания</w:t>
      </w:r>
      <w:r w:rsidRPr="00ED275D">
        <w:rPr>
          <w:sz w:val="28"/>
          <w:szCs w:val="28"/>
        </w:rPr>
        <w:br/>
        <w:t>Муниципального автономного дошкольного образовательного учреждения</w:t>
      </w:r>
      <w:bookmarkEnd w:id="0"/>
      <w:r w:rsidRPr="00ED275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«Детский сад № </w:t>
      </w:r>
      <w:r w:rsidRPr="00ED275D">
        <w:rPr>
          <w:sz w:val="28"/>
          <w:szCs w:val="28"/>
        </w:rPr>
        <w:t xml:space="preserve">373 </w:t>
      </w:r>
      <w:r>
        <w:rPr>
          <w:sz w:val="28"/>
          <w:szCs w:val="28"/>
        </w:rPr>
        <w:t>комбинированного вида</w:t>
      </w:r>
      <w:r w:rsidRPr="00ED275D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</w:p>
    <w:p w:rsidR="00ED275D" w:rsidRDefault="00ED275D" w:rsidP="00EE4B55">
      <w:pPr>
        <w:pStyle w:val="10"/>
        <w:keepNext/>
        <w:keepLines/>
        <w:shd w:val="clear" w:color="auto" w:fill="auto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Приволжского района г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азани</w:t>
      </w:r>
    </w:p>
    <w:p w:rsidR="00EE4B55" w:rsidRPr="00ED275D" w:rsidRDefault="00EE4B55" w:rsidP="00EE4B55">
      <w:pPr>
        <w:pStyle w:val="10"/>
        <w:keepNext/>
        <w:keepLines/>
        <w:shd w:val="clear" w:color="auto" w:fill="auto"/>
        <w:spacing w:line="276" w:lineRule="auto"/>
        <w:rPr>
          <w:sz w:val="28"/>
          <w:szCs w:val="28"/>
        </w:rPr>
      </w:pPr>
    </w:p>
    <w:p w:rsidR="00E62A62" w:rsidRPr="00EE4B55" w:rsidRDefault="000B0E4D" w:rsidP="00ED275D">
      <w:pPr>
        <w:pStyle w:val="10"/>
        <w:keepNext/>
        <w:keepLines/>
        <w:numPr>
          <w:ilvl w:val="0"/>
          <w:numId w:val="6"/>
        </w:numPr>
        <w:shd w:val="clear" w:color="auto" w:fill="auto"/>
        <w:tabs>
          <w:tab w:val="left" w:pos="4058"/>
        </w:tabs>
        <w:jc w:val="both"/>
        <w:rPr>
          <w:sz w:val="28"/>
          <w:szCs w:val="28"/>
        </w:rPr>
      </w:pPr>
      <w:r w:rsidRPr="00EE4B55">
        <w:rPr>
          <w:sz w:val="28"/>
          <w:szCs w:val="28"/>
        </w:rPr>
        <w:t>Общие положения</w:t>
      </w:r>
      <w:bookmarkEnd w:id="1"/>
    </w:p>
    <w:p w:rsidR="00EE4B55" w:rsidRPr="00EE4B55" w:rsidRDefault="00EE4B55" w:rsidP="00EE4B55">
      <w:pPr>
        <w:pStyle w:val="10"/>
        <w:keepNext/>
        <w:keepLines/>
        <w:shd w:val="clear" w:color="auto" w:fill="auto"/>
        <w:tabs>
          <w:tab w:val="left" w:pos="4058"/>
        </w:tabs>
        <w:ind w:left="4260"/>
        <w:jc w:val="both"/>
        <w:rPr>
          <w:sz w:val="28"/>
          <w:szCs w:val="28"/>
        </w:rPr>
      </w:pPr>
    </w:p>
    <w:p w:rsidR="00E62A62" w:rsidRPr="00EE4B55" w:rsidRDefault="000B0E4D" w:rsidP="00EE4B55">
      <w:pPr>
        <w:pStyle w:val="20"/>
        <w:numPr>
          <w:ilvl w:val="0"/>
          <w:numId w:val="2"/>
        </w:numPr>
        <w:shd w:val="clear" w:color="auto" w:fill="auto"/>
        <w:tabs>
          <w:tab w:val="left" w:pos="453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 xml:space="preserve">Положение о языке обучения и воспитания (далее - Положение) является локальным нормативным актом, регламентирующим общие требования к порядку </w:t>
      </w:r>
      <w:r w:rsidR="00877B0E" w:rsidRPr="00EE4B55">
        <w:rPr>
          <w:sz w:val="28"/>
          <w:szCs w:val="28"/>
        </w:rPr>
        <w:t>обучения и воспитания</w:t>
      </w:r>
      <w:r w:rsidR="00EE4B55" w:rsidRPr="00EE4B55">
        <w:rPr>
          <w:sz w:val="28"/>
          <w:szCs w:val="28"/>
        </w:rPr>
        <w:t xml:space="preserve"> детей в МАДОУ «Детский сад №373</w:t>
      </w:r>
      <w:r w:rsidRPr="00EE4B55">
        <w:rPr>
          <w:sz w:val="28"/>
          <w:szCs w:val="28"/>
        </w:rPr>
        <w:t>», разработанным в соответствии с Законом Российской Федерации от 29.12. 2012 № 273-ФЗ «Об образовании в Российской Федерации», а также нормативными документами:</w:t>
      </w:r>
    </w:p>
    <w:p w:rsidR="00E62A62" w:rsidRPr="00EE4B55" w:rsidRDefault="000B0E4D" w:rsidP="00EE4B55">
      <w:pPr>
        <w:pStyle w:val="20"/>
        <w:numPr>
          <w:ilvl w:val="0"/>
          <w:numId w:val="3"/>
        </w:numPr>
        <w:shd w:val="clear" w:color="auto" w:fill="auto"/>
        <w:tabs>
          <w:tab w:val="left" w:pos="1172"/>
        </w:tabs>
        <w:spacing w:line="240" w:lineRule="auto"/>
        <w:ind w:left="1180" w:hanging="3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Приказ Министерства образования и науки РФ от 17.10.2013 № 1155 «Об утверждении федерального государственного образовательного стандарта дошкольного образования;</w:t>
      </w:r>
    </w:p>
    <w:p w:rsidR="00E62A62" w:rsidRPr="00EE4B55" w:rsidRDefault="000B0E4D" w:rsidP="00EE4B55">
      <w:pPr>
        <w:pStyle w:val="20"/>
        <w:numPr>
          <w:ilvl w:val="0"/>
          <w:numId w:val="3"/>
        </w:numPr>
        <w:shd w:val="clear" w:color="auto" w:fill="auto"/>
        <w:tabs>
          <w:tab w:val="left" w:pos="1172"/>
        </w:tabs>
        <w:spacing w:line="240" w:lineRule="auto"/>
        <w:ind w:left="1180" w:hanging="3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 xml:space="preserve">Приказ Министерства просвещения Российской Федерации от 21.01.2019 г. № 31 «О внесении изменения в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г. </w:t>
      </w:r>
      <w:r w:rsidR="00877B0E" w:rsidRPr="00EE4B55">
        <w:rPr>
          <w:sz w:val="28"/>
          <w:szCs w:val="28"/>
        </w:rPr>
        <w:t>«1155</w:t>
      </w:r>
      <w:r w:rsidRPr="00EE4B55">
        <w:rPr>
          <w:sz w:val="28"/>
          <w:szCs w:val="28"/>
        </w:rPr>
        <w:t>»;</w:t>
      </w:r>
    </w:p>
    <w:p w:rsidR="00E62A62" w:rsidRPr="00EE4B55" w:rsidRDefault="000B0E4D" w:rsidP="00EE4B55">
      <w:pPr>
        <w:pStyle w:val="20"/>
        <w:numPr>
          <w:ilvl w:val="0"/>
          <w:numId w:val="3"/>
        </w:numPr>
        <w:shd w:val="clear" w:color="auto" w:fill="auto"/>
        <w:tabs>
          <w:tab w:val="left" w:pos="1172"/>
        </w:tabs>
        <w:spacing w:line="240" w:lineRule="auto"/>
        <w:ind w:left="1180" w:hanging="3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Приказ Министерства просвещения Российской Федерации от 31 июля 2020 года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:rsidR="00E62A62" w:rsidRPr="00EE4B55" w:rsidRDefault="00877B0E" w:rsidP="00EE4B55">
      <w:pPr>
        <w:pStyle w:val="20"/>
        <w:numPr>
          <w:ilvl w:val="0"/>
          <w:numId w:val="3"/>
        </w:numPr>
        <w:shd w:val="clear" w:color="auto" w:fill="auto"/>
        <w:tabs>
          <w:tab w:val="left" w:pos="1172"/>
        </w:tabs>
        <w:spacing w:line="240" w:lineRule="auto"/>
        <w:ind w:left="1180" w:hanging="3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Устав МА</w:t>
      </w:r>
      <w:r w:rsidR="000B0E4D" w:rsidRPr="00EE4B55">
        <w:rPr>
          <w:sz w:val="28"/>
          <w:szCs w:val="28"/>
        </w:rPr>
        <w:t>ДОУ.</w:t>
      </w:r>
    </w:p>
    <w:p w:rsidR="00EE4B55" w:rsidRPr="00EE4B55" w:rsidRDefault="00EE4B55" w:rsidP="00EE4B55">
      <w:pPr>
        <w:pStyle w:val="20"/>
        <w:shd w:val="clear" w:color="auto" w:fill="auto"/>
        <w:tabs>
          <w:tab w:val="left" w:pos="1172"/>
        </w:tabs>
        <w:ind w:left="1180" w:firstLine="0"/>
        <w:jc w:val="both"/>
        <w:rPr>
          <w:sz w:val="28"/>
          <w:szCs w:val="28"/>
        </w:rPr>
      </w:pPr>
    </w:p>
    <w:p w:rsidR="00E62A62" w:rsidRPr="00EE4B55" w:rsidRDefault="000B0E4D" w:rsidP="00EE4B55">
      <w:pPr>
        <w:pStyle w:val="20"/>
        <w:numPr>
          <w:ilvl w:val="0"/>
          <w:numId w:val="2"/>
        </w:numPr>
        <w:shd w:val="clear" w:color="auto" w:fill="auto"/>
        <w:tabs>
          <w:tab w:val="left" w:pos="453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 xml:space="preserve">Положение устанавливает язык (языки) образования и порядок их выбора родителями (законными представителями) несовершеннолетних обучающихся при приёме на </w:t>
      </w:r>
      <w:proofErr w:type="gramStart"/>
      <w:r w:rsidRPr="00EE4B55">
        <w:rPr>
          <w:sz w:val="28"/>
          <w:szCs w:val="28"/>
        </w:rPr>
        <w:t>обучение по</w:t>
      </w:r>
      <w:proofErr w:type="gramEnd"/>
      <w:r w:rsidRPr="00EE4B55">
        <w:rPr>
          <w:sz w:val="28"/>
          <w:szCs w:val="28"/>
        </w:rPr>
        <w:t xml:space="preserve"> образовательным программам дошкольного образования.</w:t>
      </w:r>
    </w:p>
    <w:p w:rsidR="00EE4B55" w:rsidRPr="00EE4B55" w:rsidRDefault="00EE4B55" w:rsidP="00EE4B55">
      <w:pPr>
        <w:pStyle w:val="20"/>
        <w:shd w:val="clear" w:color="auto" w:fill="auto"/>
        <w:tabs>
          <w:tab w:val="left" w:pos="453"/>
        </w:tabs>
        <w:ind w:left="460" w:firstLine="0"/>
        <w:jc w:val="both"/>
        <w:rPr>
          <w:sz w:val="28"/>
          <w:szCs w:val="28"/>
        </w:rPr>
      </w:pPr>
    </w:p>
    <w:p w:rsidR="00E62A62" w:rsidRPr="003820CA" w:rsidRDefault="00EE4B55" w:rsidP="00EE4B55">
      <w:pPr>
        <w:pStyle w:val="30"/>
        <w:shd w:val="clear" w:color="auto" w:fill="auto"/>
        <w:tabs>
          <w:tab w:val="left" w:pos="2389"/>
        </w:tabs>
        <w:jc w:val="left"/>
        <w:rPr>
          <w:sz w:val="28"/>
          <w:szCs w:val="28"/>
        </w:rPr>
      </w:pPr>
      <w:r w:rsidRPr="00EE4B55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             </w:t>
      </w:r>
      <w:r w:rsidRPr="00EE4B55">
        <w:rPr>
          <w:sz w:val="28"/>
          <w:szCs w:val="28"/>
        </w:rPr>
        <w:t xml:space="preserve">    </w:t>
      </w:r>
      <w:r w:rsidRPr="00EE4B55">
        <w:rPr>
          <w:sz w:val="28"/>
          <w:szCs w:val="28"/>
          <w:lang w:val="en-US"/>
        </w:rPr>
        <w:t>II</w:t>
      </w:r>
      <w:r w:rsidRPr="00EE4B55">
        <w:rPr>
          <w:sz w:val="28"/>
          <w:szCs w:val="28"/>
        </w:rPr>
        <w:t>.</w:t>
      </w:r>
      <w:r w:rsidR="000B0E4D" w:rsidRPr="00EE4B55">
        <w:rPr>
          <w:sz w:val="28"/>
          <w:szCs w:val="28"/>
        </w:rPr>
        <w:t>Язык (языки) обучения, образования, воспитания</w:t>
      </w:r>
    </w:p>
    <w:p w:rsidR="00EE4B55" w:rsidRPr="003820CA" w:rsidRDefault="00EE4B55" w:rsidP="00EE4B55">
      <w:pPr>
        <w:pStyle w:val="30"/>
        <w:shd w:val="clear" w:color="auto" w:fill="auto"/>
        <w:tabs>
          <w:tab w:val="left" w:pos="2389"/>
        </w:tabs>
        <w:jc w:val="left"/>
        <w:rPr>
          <w:sz w:val="28"/>
          <w:szCs w:val="28"/>
        </w:rPr>
      </w:pPr>
    </w:p>
    <w:p w:rsidR="00E62A62" w:rsidRPr="00EE4B55" w:rsidRDefault="000B0E4D" w:rsidP="00EE4B55">
      <w:pPr>
        <w:pStyle w:val="20"/>
        <w:numPr>
          <w:ilvl w:val="0"/>
          <w:numId w:val="4"/>
        </w:numPr>
        <w:shd w:val="clear" w:color="auto" w:fill="auto"/>
        <w:tabs>
          <w:tab w:val="left" w:pos="477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Образовательная деятельность в детском саду осуществляется на государственном языке Российской Федерации - русском языке.</w:t>
      </w:r>
    </w:p>
    <w:p w:rsidR="00E62A62" w:rsidRPr="00EE4B55" w:rsidRDefault="000B0E4D" w:rsidP="00EE4B55">
      <w:pPr>
        <w:pStyle w:val="20"/>
        <w:numPr>
          <w:ilvl w:val="0"/>
          <w:numId w:val="4"/>
        </w:numPr>
        <w:shd w:val="clear" w:color="auto" w:fill="auto"/>
        <w:tabs>
          <w:tab w:val="left" w:pos="477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Выбор языка образования - русского языка как государственного языка -</w:t>
      </w:r>
    </w:p>
    <w:p w:rsidR="00E62A62" w:rsidRPr="00EE4B55" w:rsidRDefault="000B0E4D" w:rsidP="00EE4B55">
      <w:pPr>
        <w:pStyle w:val="20"/>
        <w:shd w:val="clear" w:color="auto" w:fill="auto"/>
        <w:tabs>
          <w:tab w:val="left" w:pos="2389"/>
          <w:tab w:val="left" w:pos="3066"/>
          <w:tab w:val="left" w:pos="4674"/>
        </w:tabs>
        <w:spacing w:line="240" w:lineRule="auto"/>
        <w:ind w:left="460" w:firstLine="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осуществляется</w:t>
      </w:r>
      <w:r w:rsidRPr="00EE4B55">
        <w:rPr>
          <w:sz w:val="28"/>
          <w:szCs w:val="28"/>
        </w:rPr>
        <w:tab/>
        <w:t>по</w:t>
      </w:r>
      <w:r w:rsidRPr="00EE4B55">
        <w:rPr>
          <w:sz w:val="28"/>
          <w:szCs w:val="28"/>
        </w:rPr>
        <w:tab/>
        <w:t>заявлениям</w:t>
      </w:r>
      <w:r w:rsidRPr="00EE4B55">
        <w:rPr>
          <w:sz w:val="28"/>
          <w:szCs w:val="28"/>
        </w:rPr>
        <w:tab/>
        <w:t>родителей (законных представителей)</w:t>
      </w:r>
    </w:p>
    <w:p w:rsidR="00E62A62" w:rsidRPr="00EE4B55" w:rsidRDefault="000B0E4D" w:rsidP="00EE4B55">
      <w:pPr>
        <w:pStyle w:val="20"/>
        <w:shd w:val="clear" w:color="auto" w:fill="auto"/>
        <w:spacing w:line="240" w:lineRule="auto"/>
        <w:ind w:left="460" w:firstLine="0"/>
        <w:jc w:val="both"/>
        <w:rPr>
          <w:sz w:val="28"/>
          <w:szCs w:val="28"/>
        </w:rPr>
      </w:pPr>
      <w:r w:rsidRPr="00EE4B55">
        <w:rPr>
          <w:sz w:val="28"/>
          <w:szCs w:val="28"/>
        </w:rPr>
        <w:lastRenderedPageBreak/>
        <w:t>несовершеннолетних обучающихся при приёме (переводе) по образовательным программам дошкольного образования.</w:t>
      </w:r>
    </w:p>
    <w:p w:rsidR="00E62A62" w:rsidRPr="00EE4B55" w:rsidRDefault="000B0E4D" w:rsidP="00EE4B55">
      <w:pPr>
        <w:pStyle w:val="20"/>
        <w:numPr>
          <w:ilvl w:val="0"/>
          <w:numId w:val="4"/>
        </w:numPr>
        <w:shd w:val="clear" w:color="auto" w:fill="auto"/>
        <w:tabs>
          <w:tab w:val="left" w:pos="477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В рамках дополнительных образовательных программ по запросу участников образовательных отношений детский сад вправе организовывать обучение детей иностранным языкам.</w:t>
      </w:r>
    </w:p>
    <w:p w:rsidR="00EE4B55" w:rsidRPr="00EE4B55" w:rsidRDefault="00EE4B55" w:rsidP="00EE4B55">
      <w:pPr>
        <w:pStyle w:val="20"/>
        <w:shd w:val="clear" w:color="auto" w:fill="auto"/>
        <w:tabs>
          <w:tab w:val="left" w:pos="477"/>
        </w:tabs>
        <w:spacing w:line="240" w:lineRule="auto"/>
        <w:ind w:left="460" w:firstLine="0"/>
        <w:jc w:val="both"/>
        <w:rPr>
          <w:sz w:val="28"/>
          <w:szCs w:val="28"/>
        </w:rPr>
      </w:pPr>
    </w:p>
    <w:p w:rsidR="00E62A62" w:rsidRDefault="00EE4B55" w:rsidP="00EE4B55">
      <w:pPr>
        <w:pStyle w:val="30"/>
        <w:shd w:val="clear" w:color="auto" w:fill="auto"/>
        <w:tabs>
          <w:tab w:val="left" w:pos="2606"/>
        </w:tabs>
        <w:jc w:val="both"/>
        <w:rPr>
          <w:sz w:val="28"/>
          <w:szCs w:val="28"/>
          <w:lang w:val="en-US"/>
        </w:rPr>
      </w:pPr>
      <w:r w:rsidRPr="003820CA">
        <w:rPr>
          <w:sz w:val="28"/>
          <w:szCs w:val="28"/>
        </w:rPr>
        <w:t xml:space="preserve">                      </w:t>
      </w:r>
      <w:proofErr w:type="gramStart"/>
      <w:r w:rsidRPr="00EE4B55">
        <w:rPr>
          <w:sz w:val="28"/>
          <w:szCs w:val="28"/>
          <w:lang w:val="en-US"/>
        </w:rPr>
        <w:t>III.</w:t>
      </w:r>
      <w:r w:rsidR="000B0E4D" w:rsidRPr="00EE4B55">
        <w:rPr>
          <w:sz w:val="28"/>
          <w:szCs w:val="28"/>
        </w:rPr>
        <w:t>Организация образовательной деятельности.</w:t>
      </w:r>
      <w:proofErr w:type="gramEnd"/>
    </w:p>
    <w:p w:rsidR="00EE4B55" w:rsidRPr="00EE4B55" w:rsidRDefault="00EE4B55" w:rsidP="00EE4B55">
      <w:pPr>
        <w:pStyle w:val="30"/>
        <w:shd w:val="clear" w:color="auto" w:fill="auto"/>
        <w:tabs>
          <w:tab w:val="left" w:pos="2606"/>
        </w:tabs>
        <w:jc w:val="both"/>
        <w:rPr>
          <w:sz w:val="28"/>
          <w:szCs w:val="28"/>
          <w:lang w:val="en-US"/>
        </w:rPr>
      </w:pPr>
    </w:p>
    <w:p w:rsidR="00E62A62" w:rsidRPr="00EE4B55" w:rsidRDefault="000B0E4D" w:rsidP="00EE4B55">
      <w:pPr>
        <w:pStyle w:val="20"/>
        <w:numPr>
          <w:ilvl w:val="0"/>
          <w:numId w:val="5"/>
        </w:numPr>
        <w:shd w:val="clear" w:color="auto" w:fill="auto"/>
        <w:tabs>
          <w:tab w:val="left" w:pos="472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Освоение основ русского языка (в том числе основ грамоты русского языка)</w:t>
      </w:r>
      <w:r w:rsidR="00EE4B55" w:rsidRPr="00EE4B55">
        <w:rPr>
          <w:sz w:val="28"/>
          <w:szCs w:val="28"/>
        </w:rPr>
        <w:t xml:space="preserve"> </w:t>
      </w:r>
      <w:r w:rsidRPr="00EE4B55">
        <w:rPr>
          <w:sz w:val="28"/>
          <w:szCs w:val="28"/>
        </w:rPr>
        <w:t>осуществляются</w:t>
      </w:r>
      <w:r w:rsidRPr="00EE4B55">
        <w:rPr>
          <w:sz w:val="28"/>
          <w:szCs w:val="28"/>
        </w:rPr>
        <w:tab/>
        <w:t>в</w:t>
      </w:r>
      <w:r w:rsidRPr="00EE4B55">
        <w:rPr>
          <w:sz w:val="28"/>
          <w:szCs w:val="28"/>
        </w:rPr>
        <w:tab/>
        <w:t>соответствии с федеральными</w:t>
      </w:r>
      <w:r w:rsidRPr="00EE4B55">
        <w:rPr>
          <w:sz w:val="28"/>
          <w:szCs w:val="28"/>
        </w:rPr>
        <w:tab/>
        <w:t>государственными</w:t>
      </w:r>
      <w:r w:rsidR="00EE4B55" w:rsidRPr="003820CA">
        <w:rPr>
          <w:sz w:val="28"/>
          <w:szCs w:val="28"/>
        </w:rPr>
        <w:t xml:space="preserve"> </w:t>
      </w:r>
      <w:r w:rsidRPr="00EE4B55">
        <w:rPr>
          <w:sz w:val="28"/>
          <w:szCs w:val="28"/>
        </w:rPr>
        <w:t>образовательными стандартами.</w:t>
      </w:r>
    </w:p>
    <w:p w:rsidR="00E62A62" w:rsidRPr="00EE4B55" w:rsidRDefault="000B0E4D" w:rsidP="00EE4B55">
      <w:pPr>
        <w:pStyle w:val="20"/>
        <w:numPr>
          <w:ilvl w:val="0"/>
          <w:numId w:val="5"/>
        </w:numPr>
        <w:shd w:val="clear" w:color="auto" w:fill="auto"/>
        <w:tabs>
          <w:tab w:val="left" w:pos="472"/>
        </w:tabs>
        <w:spacing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Образовательная деятельность, воспитание и меропри</w:t>
      </w:r>
      <w:r w:rsidR="00877B0E" w:rsidRPr="00EE4B55">
        <w:rPr>
          <w:sz w:val="28"/>
          <w:szCs w:val="28"/>
        </w:rPr>
        <w:t>ятия в МА</w:t>
      </w:r>
      <w:bookmarkStart w:id="2" w:name="_GoBack"/>
      <w:bookmarkEnd w:id="2"/>
      <w:r w:rsidRPr="00EE4B55">
        <w:rPr>
          <w:sz w:val="28"/>
          <w:szCs w:val="28"/>
        </w:rPr>
        <w:t>ДОУ ведутся на русском языке.</w:t>
      </w:r>
    </w:p>
    <w:p w:rsidR="00E62A62" w:rsidRPr="00EE4B55" w:rsidRDefault="000B0E4D" w:rsidP="00EE4B55">
      <w:pPr>
        <w:pStyle w:val="20"/>
        <w:numPr>
          <w:ilvl w:val="0"/>
          <w:numId w:val="5"/>
        </w:numPr>
        <w:shd w:val="clear" w:color="auto" w:fill="auto"/>
        <w:tabs>
          <w:tab w:val="left" w:pos="472"/>
        </w:tabs>
        <w:spacing w:after="188" w:line="240" w:lineRule="auto"/>
        <w:ind w:left="460"/>
        <w:jc w:val="both"/>
        <w:rPr>
          <w:sz w:val="28"/>
          <w:szCs w:val="28"/>
        </w:rPr>
      </w:pPr>
      <w:r w:rsidRPr="00EE4B55">
        <w:rPr>
          <w:sz w:val="28"/>
          <w:szCs w:val="28"/>
        </w:rPr>
        <w:t>Право на получение дошкольного образования на русском языке реализуется в пределах возможностей, предоставляемых системой образования, в порядке, установленном законодательством об образовании.</w:t>
      </w:r>
    </w:p>
    <w:p w:rsidR="00E62A62" w:rsidRPr="00EE4B55" w:rsidRDefault="006213B9">
      <w:pPr>
        <w:pStyle w:val="40"/>
        <w:shd w:val="clear" w:color="auto" w:fill="auto"/>
        <w:spacing w:before="0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210.7pt;margin-top:-.3pt;width:92.65pt;height:53pt;z-index:-251658752;visibility:visible;mso-wrap-distance-left:5pt;mso-wrap-distance-right:43.9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" filled="f" stroked="f">
            <v:textbox style="mso-fit-shape-to-text:t" inset="0,0,0,0">
              <w:txbxContent>
                <w:p w:rsidR="00E62A62" w:rsidRDefault="00E62A62">
                  <w:pPr>
                    <w:pStyle w:val="5"/>
                    <w:shd w:val="clear" w:color="auto" w:fill="auto"/>
                    <w:spacing w:after="0" w:line="320" w:lineRule="exact"/>
                  </w:pPr>
                </w:p>
              </w:txbxContent>
            </v:textbox>
            <w10:wrap type="square" side="right" anchorx="margin"/>
          </v:shape>
        </w:pict>
      </w:r>
    </w:p>
    <w:sectPr w:rsidR="00E62A62" w:rsidRPr="00EE4B55" w:rsidSect="00E47B22">
      <w:type w:val="continuous"/>
      <w:pgSz w:w="11900" w:h="16840"/>
      <w:pgMar w:top="1152" w:right="818" w:bottom="542" w:left="1669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244D" w:rsidRDefault="0016244D">
      <w:r>
        <w:separator/>
      </w:r>
    </w:p>
  </w:endnote>
  <w:endnote w:type="continuationSeparator" w:id="0">
    <w:p w:rsidR="0016244D" w:rsidRDefault="001624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244D" w:rsidRDefault="0016244D"/>
  </w:footnote>
  <w:footnote w:type="continuationSeparator" w:id="0">
    <w:p w:rsidR="0016244D" w:rsidRDefault="0016244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74918"/>
    <w:multiLevelType w:val="multilevel"/>
    <w:tmpl w:val="D2B05B4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D8731EE"/>
    <w:multiLevelType w:val="multilevel"/>
    <w:tmpl w:val="60D671F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F4A4BC7"/>
    <w:multiLevelType w:val="multilevel"/>
    <w:tmpl w:val="D00E3F7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E24F5A"/>
    <w:multiLevelType w:val="hybridMultilevel"/>
    <w:tmpl w:val="E5D0EFF2"/>
    <w:lvl w:ilvl="0" w:tplc="81E004EA">
      <w:start w:val="3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4">
    <w:nsid w:val="362E4B7F"/>
    <w:multiLevelType w:val="multilevel"/>
    <w:tmpl w:val="FD729E0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C1C0A52"/>
    <w:multiLevelType w:val="multilevel"/>
    <w:tmpl w:val="3378E14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925624E"/>
    <w:multiLevelType w:val="hybridMultilevel"/>
    <w:tmpl w:val="9E76B596"/>
    <w:lvl w:ilvl="0" w:tplc="0E02B27A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ind w:left="966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E62A62"/>
    <w:rsid w:val="000B0E4D"/>
    <w:rsid w:val="0016244D"/>
    <w:rsid w:val="003820CA"/>
    <w:rsid w:val="00567695"/>
    <w:rsid w:val="00580BE3"/>
    <w:rsid w:val="006213B9"/>
    <w:rsid w:val="00877B0E"/>
    <w:rsid w:val="00D812E1"/>
    <w:rsid w:val="00E47B22"/>
    <w:rsid w:val="00E62A62"/>
    <w:rsid w:val="00ED275D"/>
    <w:rsid w:val="00EE4B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47B2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47B22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E47B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sid w:val="00E47B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E47B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E47B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sid w:val="00E47B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sid w:val="00E47B22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10">
    <w:name w:val="Заголовок №1"/>
    <w:basedOn w:val="a"/>
    <w:link w:val="1"/>
    <w:rsid w:val="00E47B22"/>
    <w:pPr>
      <w:shd w:val="clear" w:color="auto" w:fill="FFFFFF"/>
      <w:spacing w:line="274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E47B2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E47B22"/>
    <w:pPr>
      <w:shd w:val="clear" w:color="auto" w:fill="FFFFFF"/>
      <w:spacing w:line="274" w:lineRule="exact"/>
      <w:ind w:hanging="460"/>
    </w:pPr>
    <w:rPr>
      <w:rFonts w:ascii="Times New Roman" w:eastAsia="Times New Roman" w:hAnsi="Times New Roman" w:cs="Times New Roman"/>
    </w:rPr>
  </w:style>
  <w:style w:type="paragraph" w:customStyle="1" w:styleId="5">
    <w:name w:val="Основной текст (5)"/>
    <w:basedOn w:val="a"/>
    <w:link w:val="5Exact"/>
    <w:rsid w:val="00E47B22"/>
    <w:pPr>
      <w:shd w:val="clear" w:color="auto" w:fill="FFFFFF"/>
      <w:spacing w:after="120" w:line="0" w:lineRule="atLeast"/>
    </w:pPr>
    <w:rPr>
      <w:rFonts w:ascii="Arial" w:eastAsia="Arial" w:hAnsi="Arial" w:cs="Arial"/>
      <w:sz w:val="32"/>
      <w:szCs w:val="32"/>
    </w:rPr>
  </w:style>
  <w:style w:type="paragraph" w:customStyle="1" w:styleId="40">
    <w:name w:val="Основной текст (4)"/>
    <w:basedOn w:val="a"/>
    <w:link w:val="4"/>
    <w:rsid w:val="00E47B22"/>
    <w:pPr>
      <w:shd w:val="clear" w:color="auto" w:fill="FFFFFF"/>
      <w:spacing w:before="180" w:line="264" w:lineRule="exact"/>
    </w:pPr>
    <w:rPr>
      <w:rFonts w:ascii="Arial" w:eastAsia="Arial" w:hAnsi="Arial" w:cs="Arial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3820CA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20CA"/>
    <w:rPr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Семен Сингаевский</dc:creator>
  <cp:lastModifiedBy>373</cp:lastModifiedBy>
  <cp:revision>2</cp:revision>
  <cp:lastPrinted>2022-05-19T10:39:00Z</cp:lastPrinted>
  <dcterms:created xsi:type="dcterms:W3CDTF">2022-05-23T06:25:00Z</dcterms:created>
  <dcterms:modified xsi:type="dcterms:W3CDTF">2022-05-23T06:25:00Z</dcterms:modified>
</cp:coreProperties>
</file>